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2D" w:rsidRPr="0082002D" w:rsidRDefault="0082002D" w:rsidP="0082002D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200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8240" behindDoc="0" locked="0" layoutInCell="1" allowOverlap="0" wp14:anchorId="14F19C20" wp14:editId="13FF4780">
            <wp:simplePos x="0" y="0"/>
            <wp:positionH relativeFrom="column">
              <wp:posOffset>252095</wp:posOffset>
            </wp:positionH>
            <wp:positionV relativeFrom="line">
              <wp:posOffset>-565785</wp:posOffset>
            </wp:positionV>
            <wp:extent cx="1440815" cy="1409700"/>
            <wp:effectExtent l="0" t="0" r="6985" b="0"/>
            <wp:wrapSquare wrapText="bothSides"/>
            <wp:docPr id="4" name="Picture 4" descr="http://cbladey.com/rud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bladey.com/rudi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2D">
        <w:rPr>
          <w:rFonts w:ascii="Times New Roman" w:eastAsia="Times New Roman" w:hAnsi="Times New Roman" w:cs="Times New Roman"/>
          <w:sz w:val="48"/>
          <w:szCs w:val="48"/>
        </w:rPr>
        <w:t>The</w:t>
      </w:r>
      <w:r w:rsidRPr="00820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02D">
        <w:rPr>
          <w:rFonts w:ascii="Times New Roman" w:eastAsia="Times New Roman" w:hAnsi="Times New Roman" w:cs="Times New Roman"/>
          <w:sz w:val="48"/>
          <w:szCs w:val="48"/>
        </w:rPr>
        <w:t xml:space="preserve">Samhain </w:t>
      </w:r>
      <w:r w:rsidRPr="0082002D">
        <w:rPr>
          <w:rFonts w:ascii="Times New Roman" w:eastAsia="Times New Roman" w:hAnsi="Times New Roman" w:cs="Times New Roman"/>
          <w:i/>
          <w:iCs/>
          <w:sz w:val="48"/>
          <w:szCs w:val="48"/>
        </w:rPr>
        <w:t xml:space="preserve">Carved Turnip </w:t>
      </w:r>
      <w:bookmarkEnd w:id="0"/>
      <w:r w:rsidRPr="0082002D">
        <w:rPr>
          <w:rFonts w:ascii="Times New Roman" w:eastAsia="Times New Roman" w:hAnsi="Times New Roman" w:cs="Times New Roman"/>
          <w:i/>
          <w:iCs/>
          <w:sz w:val="48"/>
          <w:szCs w:val="48"/>
        </w:rPr>
        <w:t>Head</w:t>
      </w:r>
      <w:r w:rsidRPr="0082002D">
        <w:rPr>
          <w:rFonts w:ascii="Times New Roman" w:eastAsia="Times New Roman" w:hAnsi="Times New Roman" w:cs="Times New Roman"/>
          <w:i/>
          <w:iCs/>
          <w:sz w:val="36"/>
          <w:szCs w:val="36"/>
        </w:rPr>
        <w:t>-</w:t>
      </w:r>
      <w:r w:rsidRPr="0082002D">
        <w:rPr>
          <w:rFonts w:ascii="Times New Roman" w:eastAsia="Times New Roman" w:hAnsi="Times New Roman" w:cs="Times New Roman"/>
          <w:b/>
          <w:bCs/>
          <w:sz w:val="36"/>
          <w:szCs w:val="36"/>
        </w:rPr>
        <w:t>Boo!</w:t>
      </w:r>
      <w:r w:rsidRPr="00820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5075" w:type="dxa"/>
        <w:jc w:val="center"/>
        <w:tblCellSpacing w:w="15" w:type="dxa"/>
        <w:tblInd w:w="2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7"/>
        <w:gridCol w:w="3825"/>
        <w:gridCol w:w="2483"/>
      </w:tblGrid>
      <w:tr w:rsidR="0082002D" w:rsidRPr="0082002D" w:rsidTr="0082002D">
        <w:trPr>
          <w:tblCellSpacing w:w="15" w:type="dxa"/>
          <w:jc w:val="center"/>
        </w:trPr>
        <w:tc>
          <w:tcPr>
            <w:tcW w:w="8722" w:type="dxa"/>
            <w:vAlign w:val="center"/>
            <w:hideMark/>
          </w:tcPr>
          <w:p w:rsidR="0082002D" w:rsidRPr="0082002D" w:rsidRDefault="0082002D" w:rsidP="0082002D">
            <w:pPr>
              <w:spacing w:after="0" w:line="240" w:lineRule="auto"/>
              <w:ind w:left="2183" w:right="-1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2D">
              <w:rPr>
                <w:rFonts w:ascii="Times New Roman" w:eastAsia="Times New Roman" w:hAnsi="Times New Roman" w:cs="Times New Roman"/>
                <w:sz w:val="72"/>
                <w:szCs w:val="72"/>
              </w:rPr>
              <w:t>T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he carved turnip head is essential for the creation</w:t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  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of a proper Celtic atmosphere for Samhain-Halloween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-October 31. Now I do hope you did first things first and made a </w:t>
            </w:r>
            <w:proofErr w:type="spell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Parshal</w:t>
            </w:r>
            <w:proofErr w:type="spell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to put on your door to keep the evil spirits away. If not, then best</w:t>
            </w:r>
            <w:hyperlink r:id="rId6" w:history="1">
              <w:r w:rsidRPr="0082002D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</w:rPr>
                <w:t xml:space="preserve"> go make one here! </w:t>
              </w:r>
            </w:hyperlink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The turnip is not a turnip at all (</w:t>
            </w:r>
            <w:proofErr w:type="spell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well</w:t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,that</w:t>
            </w:r>
            <w:proofErr w:type="spellEnd"/>
            <w:proofErr w:type="gram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is,for</w:t>
            </w:r>
            <w:proofErr w:type="spell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Americans!) We call them rutabagas (Swedes after the proper name: Swedish Turnip for those of the British Isles!</w:t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) . 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Once they are carved and lit up with a candle they glow with an eerie yellow-ivory -you might say skull like</w:t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  quality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! When they are suspended they look just like skulls floating in the night! Their shape is much more scull like than</w:t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  any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pumpkin could ever be! (The ancient Celts had no Pumpkins!)  Once you have this ready find out what else you need to do to get ready for Samhain.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hyperlink r:id="rId7" w:anchor="samhain" w:history="1">
              <w:r w:rsidRPr="0082002D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</w:rPr>
                <w:t>Go here.</w:t>
              </w:r>
            </w:hyperlink>
            <w:hyperlink r:id="rId8" w:anchor="samhain" w:history="1">
              <w:r w:rsidRPr="0082002D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</w:rPr>
                <w:t> </w:t>
              </w:r>
            </w:hyperlink>
            <w:hyperlink r:id="rId9" w:anchor="samhain" w:history="1">
              <w:r w:rsidRPr="0082002D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</w:rPr>
                <w:t xml:space="preserve"> </w:t>
              </w:r>
            </w:hyperlink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  <w:p w:rsidR="0082002D" w:rsidRPr="0082002D" w:rsidRDefault="0082002D" w:rsidP="0082002D">
            <w:pPr>
              <w:spacing w:before="100" w:beforeAutospacing="1" w:after="100" w:afterAutospacing="1" w:line="240" w:lineRule="auto"/>
              <w:ind w:left="2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2D"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</w:rPr>
              <w:t>Materials: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1.large rutabaga (turnip or Swede). I try to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find one with the proper scull shape-(slightly tapered toward the chin) the larger the better.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2.One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sharp knife and teaspoon.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3.Newspaper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4.Container for the turnip shavings.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5.Candle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6. Sturdy wire- about 12 inches 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  <w:p w:rsidR="0082002D" w:rsidRPr="0082002D" w:rsidRDefault="0082002D" w:rsidP="0082002D">
            <w:pPr>
              <w:spacing w:before="100" w:beforeAutospacing="1" w:after="100" w:afterAutospacing="1" w:line="240" w:lineRule="auto"/>
              <w:ind w:left="2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2D"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</w:rPr>
              <w:t>Instructions: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 .Cut the top off the turnip- not too far down.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2. Using the knife carve out a hole into the top of the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     turnip. Once there is enough room use the teaspoon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     to hollow out the turnip so that the turnip is 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      translucent- that is when you hold it up to the light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     you can see it glow.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3.Using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a sharp knife carve a Celtic face into the turnip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    shell. Remember! </w:t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this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is not a pumpkin so no pumpkin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     gap tooth smile select a good Celtic face!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4.Flatten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ot</w:t>
            </w:r>
            <w:proofErr w:type="spell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the inside of the  base making a slight  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  depression  to hold the candle.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5.Light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candle and drip wax into depression in the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    center. Stick candle upright in the wax.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6.Pierce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a hole in each side of the top of the turnip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   Insert the wire for a handle.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7.Use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the resulting grated turnip for dinner! Very Healthy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    Actually......You can even squeeze it and make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     turnip juice!  </w:t>
            </w:r>
          </w:p>
          <w:p w:rsidR="0082002D" w:rsidRPr="0082002D" w:rsidRDefault="0082002D" w:rsidP="0082002D">
            <w:pPr>
              <w:spacing w:before="100" w:beforeAutospacing="1" w:after="100" w:afterAutospacing="1" w:line="240" w:lineRule="auto"/>
              <w:ind w:left="2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Now you are ready to bring the Celtic Spirit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to your celebrations and hauntings-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A line of people with lit turnip heads walking up a field at night is quite scary! </w:t>
            </w:r>
          </w:p>
          <w:p w:rsidR="0082002D" w:rsidRPr="0082002D" w:rsidRDefault="0082002D" w:rsidP="0082002D">
            <w:pPr>
              <w:spacing w:before="100" w:beforeAutospacing="1" w:after="100" w:afterAutospacing="1" w:line="240" w:lineRule="auto"/>
              <w:ind w:left="2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Now all you</w:t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>need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are some good Irish Stories to go with it!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95" w:type="dxa"/>
            <w:vAlign w:val="center"/>
            <w:hideMark/>
          </w:tcPr>
          <w:p w:rsidR="0082002D" w:rsidRPr="0082002D" w:rsidRDefault="0082002D" w:rsidP="0082002D">
            <w:pPr>
              <w:spacing w:after="0" w:line="240" w:lineRule="auto"/>
              <w:ind w:left="2945" w:hanging="29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E21FF3B" wp14:editId="79496B1F">
                  <wp:extent cx="1938200" cy="1876425"/>
                  <wp:effectExtent l="0" t="0" r="0" b="0"/>
                  <wp:docPr id="3" name="Picture 3" descr="http://cbladey.com/rud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bladey.com/rud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2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02D" w:rsidRPr="0082002D" w:rsidRDefault="0082002D" w:rsidP="00820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1. Find a big one!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  <w:p w:rsidR="0082002D" w:rsidRPr="0082002D" w:rsidRDefault="0082002D" w:rsidP="00820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D8687A" wp14:editId="532CE98F">
                  <wp:extent cx="2143125" cy="2105025"/>
                  <wp:effectExtent l="0" t="0" r="0" b="9525"/>
                  <wp:docPr id="2" name="Picture 2" descr="http://cbladey.com/rud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bladey.com/rud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t>2.Flatten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its head!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And scoop it out!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  <w:p w:rsidR="0082002D" w:rsidRPr="0082002D" w:rsidRDefault="0082002D" w:rsidP="00820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 </w:t>
            </w:r>
          </w:p>
          <w:p w:rsidR="0082002D" w:rsidRPr="0082002D" w:rsidRDefault="0082002D" w:rsidP="00820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t>3.You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must have a good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Celtic Face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Try This one!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  <w:p w:rsidR="0082002D" w:rsidRPr="0082002D" w:rsidRDefault="0082002D" w:rsidP="00820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CE5F0C" wp14:editId="05212588">
                  <wp:extent cx="1971675" cy="1924050"/>
                  <wp:effectExtent l="0" t="0" r="9525" b="0"/>
                  <wp:docPr id="1" name="Picture 1" descr="http://cbladey.com/rudi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bladey.com/rudi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Be Sure to cut out the Eyes!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put on the handle!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(Just don't let this face be</w:t>
            </w:r>
            <w:proofErr w:type="gramStart"/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End"/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Yours after eating turnips- </w:t>
            </w: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they are good for you!)</w:t>
            </w:r>
          </w:p>
        </w:tc>
        <w:tc>
          <w:tcPr>
            <w:tcW w:w="2438" w:type="dxa"/>
            <w:hideMark/>
          </w:tcPr>
          <w:p w:rsidR="0082002D" w:rsidRPr="0082002D" w:rsidRDefault="0082002D" w:rsidP="0082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</w:tr>
    </w:tbl>
    <w:p w:rsidR="0057657A" w:rsidRPr="0082002D" w:rsidRDefault="0082002D" w:rsidP="0082002D">
      <w:pPr>
        <w:ind w:left="-900" w:firstLine="900"/>
      </w:pPr>
      <w:r w:rsidRPr="0082002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57657A" w:rsidRPr="00820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2D"/>
    <w:rsid w:val="001F7B69"/>
    <w:rsid w:val="003C422B"/>
    <w:rsid w:val="003F602F"/>
    <w:rsid w:val="0054175D"/>
    <w:rsid w:val="0057657A"/>
    <w:rsid w:val="005E310A"/>
    <w:rsid w:val="00692B34"/>
    <w:rsid w:val="006D32CD"/>
    <w:rsid w:val="00735504"/>
    <w:rsid w:val="00762D28"/>
    <w:rsid w:val="0082002D"/>
    <w:rsid w:val="00BB48A5"/>
    <w:rsid w:val="00F43321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00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00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ladey.com/irish/HomePage.seaso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bladey.com/irish/HomePage.season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bladey.com/parshal.html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gif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cbladey.com/irish/HomePage.seas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mrwassail</dc:creator>
  <cp:lastModifiedBy>mrwassail</cp:lastModifiedBy>
  <cp:revision>2</cp:revision>
  <dcterms:created xsi:type="dcterms:W3CDTF">2014-06-12T12:54:00Z</dcterms:created>
  <dcterms:modified xsi:type="dcterms:W3CDTF">2014-06-12T12:54:00Z</dcterms:modified>
</cp:coreProperties>
</file>